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7D4F" w:rsidRPr="00A45AF4" w:rsidRDefault="00976F36" w:rsidP="00607A60">
      <w:pPr>
        <w:autoSpaceDE w:val="0"/>
        <w:autoSpaceDN w:val="0"/>
        <w:jc w:val="right"/>
        <w:rPr>
          <w:rFonts w:hAnsi="ＭＳ ゴシック"/>
          <w:sz w:val="21"/>
        </w:rPr>
      </w:pPr>
      <w:bookmarkStart w:id="0" w:name="_GoBack"/>
      <w:bookmarkEnd w:id="0"/>
      <w:r>
        <w:rPr>
          <w:rFonts w:hAnsi="ＭＳ ゴシック" w:hint="eastAsia"/>
          <w:sz w:val="21"/>
        </w:rPr>
        <w:t xml:space="preserve">西暦　　　　</w:t>
      </w:r>
      <w:r w:rsidR="00177D4F" w:rsidRPr="00A45AF4">
        <w:rPr>
          <w:rFonts w:hAnsi="ＭＳ ゴシック" w:hint="eastAsia"/>
          <w:sz w:val="21"/>
        </w:rPr>
        <w:t>年　　月　　日</w:t>
      </w:r>
    </w:p>
    <w:p w:rsidR="00177D4F" w:rsidRPr="007150FA" w:rsidRDefault="007D6ADA" w:rsidP="00607A60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 w:rsidRPr="006E7A8C">
        <w:rPr>
          <w:rFonts w:hint="eastAsia"/>
          <w:sz w:val="28"/>
          <w:szCs w:val="28"/>
        </w:rPr>
        <w:t>治験の費用の負担について</w:t>
      </w:r>
    </w:p>
    <w:p w:rsidR="00815CEC" w:rsidRPr="00890A77" w:rsidRDefault="00815CEC" w:rsidP="00815CEC">
      <w:pPr>
        <w:autoSpaceDE w:val="0"/>
        <w:autoSpaceDN w:val="0"/>
        <w:rPr>
          <w:rFonts w:hAnsi="ＭＳ ゴシック"/>
          <w:sz w:val="21"/>
          <w:u w:val="single"/>
        </w:rPr>
      </w:pPr>
      <w:r w:rsidRPr="00890A77">
        <w:rPr>
          <w:rFonts w:hAnsi="ＭＳ ゴシック" w:hint="eastAsia"/>
          <w:sz w:val="21"/>
          <w:u w:val="single"/>
        </w:rPr>
        <w:t>実施医療機関の長</w:t>
      </w:r>
    </w:p>
    <w:p w:rsidR="00815CEC" w:rsidRDefault="00520AE1" w:rsidP="00815CEC">
      <w:pPr>
        <w:autoSpaceDE w:val="0"/>
        <w:autoSpaceDN w:val="0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東海大学医学部付属病院　病院長　</w:t>
      </w:r>
      <w:r w:rsidR="00815CEC">
        <w:rPr>
          <w:rFonts w:hAnsi="ＭＳ ゴシック" w:hint="eastAsia"/>
          <w:sz w:val="21"/>
        </w:rPr>
        <w:t>殿</w:t>
      </w:r>
    </w:p>
    <w:p w:rsidR="003575E5" w:rsidRDefault="003575E5" w:rsidP="003575E5">
      <w:pPr>
        <w:autoSpaceDE w:val="0"/>
        <w:autoSpaceDN w:val="0"/>
        <w:ind w:leftChars="2600" w:left="5970"/>
        <w:rPr>
          <w:rFonts w:hAnsi="ＭＳ ゴシック"/>
          <w:sz w:val="21"/>
        </w:rPr>
      </w:pPr>
      <w:r w:rsidRPr="00890A77">
        <w:rPr>
          <w:rFonts w:hAnsi="ＭＳ ゴシック" w:hint="eastAsia"/>
          <w:sz w:val="21"/>
          <w:u w:val="single"/>
        </w:rPr>
        <w:t>治験依頼者</w:t>
      </w:r>
    </w:p>
    <w:p w:rsidR="003575E5" w:rsidRDefault="003575E5" w:rsidP="003575E5">
      <w:pPr>
        <w:autoSpaceDE w:val="0"/>
        <w:autoSpaceDN w:val="0"/>
        <w:ind w:leftChars="2700" w:left="6199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（名称）</w:t>
      </w:r>
    </w:p>
    <w:p w:rsidR="003575E5" w:rsidRPr="002C4578" w:rsidRDefault="003575E5" w:rsidP="003575E5">
      <w:pPr>
        <w:autoSpaceDE w:val="0"/>
        <w:autoSpaceDN w:val="0"/>
        <w:ind w:leftChars="2700" w:left="6199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（代表者）　　　　　　　　</w:t>
      </w:r>
    </w:p>
    <w:p w:rsidR="005B2303" w:rsidRPr="003575E5" w:rsidRDefault="005B2303" w:rsidP="005B230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:rsidR="007150FA" w:rsidRDefault="005B7B40" w:rsidP="005B7B40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342D0E">
        <w:rPr>
          <w:rFonts w:hAnsi="ＭＳ ゴシック" w:hint="eastAsia"/>
          <w:sz w:val="21"/>
        </w:rPr>
        <w:t>下記</w:t>
      </w:r>
      <w:r>
        <w:rPr>
          <w:rFonts w:hAnsi="ＭＳ ゴシック" w:hint="eastAsia"/>
          <w:sz w:val="21"/>
        </w:rPr>
        <w:t>の</w:t>
      </w:r>
      <w:r w:rsidRPr="00342D0E">
        <w:rPr>
          <w:rFonts w:hAnsi="ＭＳ ゴシック" w:hint="eastAsia"/>
          <w:sz w:val="21"/>
        </w:rPr>
        <w:t>治験</w:t>
      </w:r>
      <w:r w:rsidR="000347DD">
        <w:rPr>
          <w:rFonts w:hAnsi="ＭＳ ゴシック" w:hint="eastAsia"/>
          <w:sz w:val="21"/>
        </w:rPr>
        <w:t>における</w:t>
      </w:r>
      <w:r w:rsidR="007D6ADA">
        <w:rPr>
          <w:rFonts w:hAnsi="ＭＳ ゴシック" w:hint="eastAsia"/>
          <w:sz w:val="21"/>
        </w:rPr>
        <w:t>費用の負担は</w:t>
      </w:r>
      <w:r w:rsidR="00F03FAA">
        <w:rPr>
          <w:rFonts w:hAnsi="ＭＳ ゴシック" w:hint="eastAsia"/>
          <w:sz w:val="21"/>
        </w:rPr>
        <w:t>以下のとおり</w:t>
      </w:r>
      <w:r w:rsidR="007D6ADA">
        <w:rPr>
          <w:rFonts w:hAnsi="ＭＳ ゴシック" w:hint="eastAsia"/>
          <w:sz w:val="21"/>
        </w:rPr>
        <w:t>です</w:t>
      </w:r>
      <w:r w:rsidR="007150FA">
        <w:rPr>
          <w:rFonts w:hAnsi="ＭＳ ゴシック" w:hint="eastAsia"/>
          <w:sz w:val="21"/>
        </w:rPr>
        <w:t>。</w:t>
      </w:r>
    </w:p>
    <w:p w:rsidR="005B2303" w:rsidRDefault="005B2303" w:rsidP="005B230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:rsidR="00342D0E" w:rsidRDefault="00342D0E" w:rsidP="00342D0E">
      <w:pPr>
        <w:autoSpaceDE w:val="0"/>
        <w:autoSpaceDN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p w:rsidR="005B2303" w:rsidRDefault="005B2303" w:rsidP="005B230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tbl>
      <w:tblPr>
        <w:tblW w:w="9335" w:type="dxa"/>
        <w:tblInd w:w="-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2"/>
        <w:gridCol w:w="2751"/>
        <w:gridCol w:w="1844"/>
        <w:gridCol w:w="2888"/>
      </w:tblGrid>
      <w:tr w:rsidR="00B87DBB" w:rsidRPr="00A45AF4" w:rsidTr="004F77E1">
        <w:trPr>
          <w:trHeight w:val="505"/>
        </w:trPr>
        <w:tc>
          <w:tcPr>
            <w:tcW w:w="185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87DBB" w:rsidRPr="00982CF3" w:rsidRDefault="00B87DBB" w:rsidP="00C2616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982CF3">
              <w:rPr>
                <w:rFonts w:hAnsi="ＭＳ ゴシック" w:hint="eastAsia"/>
                <w:sz w:val="16"/>
                <w:szCs w:val="16"/>
              </w:rPr>
              <w:t>被験薬の化学名</w:t>
            </w:r>
            <w:r w:rsidR="00982CF3">
              <w:rPr>
                <w:rFonts w:hAnsi="ＭＳ ゴシック"/>
                <w:sz w:val="16"/>
                <w:szCs w:val="16"/>
              </w:rPr>
              <w:br/>
            </w:r>
            <w:r w:rsidRPr="00982CF3">
              <w:rPr>
                <w:rFonts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75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7DBB" w:rsidRPr="00785913" w:rsidRDefault="00B87DBB" w:rsidP="001D5DB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7DBB" w:rsidRPr="00785913" w:rsidRDefault="00B87DBB" w:rsidP="001D5DB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073107">
              <w:rPr>
                <w:rFonts w:hAnsi="ＭＳ ゴシック" w:hint="eastAsia"/>
                <w:sz w:val="16"/>
                <w:szCs w:val="18"/>
              </w:rPr>
              <w:t>治験実施計画書番号</w:t>
            </w:r>
          </w:p>
        </w:tc>
        <w:tc>
          <w:tcPr>
            <w:tcW w:w="288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87DBB" w:rsidRPr="00785913" w:rsidRDefault="00B87DBB" w:rsidP="001D5DB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906B52" w:rsidRPr="00A45AF4" w:rsidTr="004F77E1">
        <w:trPr>
          <w:trHeight w:hRule="exact" w:val="680"/>
        </w:trPr>
        <w:tc>
          <w:tcPr>
            <w:tcW w:w="185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906B52" w:rsidRPr="00785913" w:rsidRDefault="00906B52" w:rsidP="00F03FA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治験課題</w:t>
            </w:r>
            <w:r w:rsidR="00B87DBB">
              <w:rPr>
                <w:rFonts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7483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6B52" w:rsidRPr="00785913" w:rsidRDefault="00906B52" w:rsidP="001D5DB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</w:tc>
      </w:tr>
    </w:tbl>
    <w:p w:rsidR="00EB6D08" w:rsidRDefault="00EB6D08" w:rsidP="00EB6D08">
      <w:pPr>
        <w:widowControl/>
        <w:snapToGrid w:val="0"/>
        <w:jc w:val="left"/>
        <w:rPr>
          <w:rFonts w:hAnsi="ＭＳ ゴシック" w:hint="eastAsia"/>
          <w:sz w:val="21"/>
        </w:rPr>
      </w:pPr>
    </w:p>
    <w:tbl>
      <w:tblPr>
        <w:tblW w:w="9335" w:type="dxa"/>
        <w:tblInd w:w="-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5683"/>
      </w:tblGrid>
      <w:tr w:rsidR="004F77E1" w:rsidRPr="00A45AF4" w:rsidTr="00D73C79">
        <w:trPr>
          <w:trHeight w:val="505"/>
        </w:trPr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F77E1" w:rsidRPr="00114450" w:rsidRDefault="00114450" w:rsidP="0011445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費用項目</w:t>
            </w:r>
          </w:p>
        </w:tc>
        <w:tc>
          <w:tcPr>
            <w:tcW w:w="5683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F77E1" w:rsidRPr="00785913" w:rsidRDefault="00114450" w:rsidP="0011445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内訳</w:t>
            </w:r>
          </w:p>
        </w:tc>
      </w:tr>
      <w:tr w:rsidR="000B634F" w:rsidRPr="00A45AF4" w:rsidTr="008A355B">
        <w:tc>
          <w:tcPr>
            <w:tcW w:w="365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634F" w:rsidRPr="00785913" w:rsidRDefault="000B634F" w:rsidP="002E311D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委託研究費</w:t>
            </w:r>
          </w:p>
        </w:tc>
        <w:tc>
          <w:tcPr>
            <w:tcW w:w="56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:rsidR="008A355B" w:rsidRPr="00785913" w:rsidRDefault="000B634F" w:rsidP="000B634F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日本私立医科大学協会のポイント表に基づき算定するものとし、その額は別途「臨床試験費用に関する覚書」で定める。</w:t>
            </w:r>
          </w:p>
        </w:tc>
      </w:tr>
      <w:tr w:rsidR="000B634F" w:rsidRPr="00A45AF4" w:rsidTr="008A355B"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634F" w:rsidRDefault="000B634F" w:rsidP="002E311D">
            <w:pPr>
              <w:autoSpaceDE w:val="0"/>
              <w:autoSpaceDN w:val="0"/>
              <w:snapToGrid w:val="0"/>
              <w:jc w:val="left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脱落症例に関する費用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:rsidR="000B634F" w:rsidRPr="00785913" w:rsidRDefault="000B634F" w:rsidP="0011445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1症例あたりの委託研究費に対する割合を別途「臨床試験費用に関する覚書」で定める。</w:t>
            </w:r>
          </w:p>
        </w:tc>
      </w:tr>
      <w:tr w:rsidR="000B634F" w:rsidRPr="00A45AF4" w:rsidTr="008A355B"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634F" w:rsidRDefault="000B634F" w:rsidP="002E311D">
            <w:pPr>
              <w:autoSpaceDE w:val="0"/>
              <w:autoSpaceDN w:val="0"/>
              <w:snapToGrid w:val="0"/>
              <w:jc w:val="left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治験コーディネーターに係る費用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:rsidR="000B634F" w:rsidRPr="00785913" w:rsidRDefault="000B634F" w:rsidP="0011445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基本料</w:t>
            </w:r>
            <w:r w:rsidR="002E311D">
              <w:rPr>
                <w:rFonts w:hAnsi="ＭＳ ゴシック" w:hint="eastAsia"/>
                <w:sz w:val="20"/>
                <w:szCs w:val="20"/>
              </w:rPr>
              <w:t>と症例実施費用に分け、別途「臨床試験費用に関する覚書」で定める。</w:t>
            </w:r>
          </w:p>
        </w:tc>
      </w:tr>
      <w:tr w:rsidR="000B634F" w:rsidRPr="00A45AF4" w:rsidTr="008A355B"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634F" w:rsidRDefault="002E311D" w:rsidP="002E311D">
            <w:pPr>
              <w:autoSpaceDE w:val="0"/>
              <w:autoSpaceDN w:val="0"/>
              <w:snapToGrid w:val="0"/>
              <w:jc w:val="left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モニタリング及び監査に係る費用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:rsidR="000B634F" w:rsidRPr="00785913" w:rsidRDefault="002E311D" w:rsidP="002E311D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監査、モニタリング及び会議室利用の有無を考慮し算定するものとし、別途「臨床試験費用に関する覚書」で定める。</w:t>
            </w:r>
          </w:p>
        </w:tc>
      </w:tr>
      <w:tr w:rsidR="000B634F" w:rsidRPr="00A45AF4" w:rsidTr="008A355B"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634F" w:rsidRPr="002E311D" w:rsidRDefault="002E311D" w:rsidP="002E311D">
            <w:pPr>
              <w:autoSpaceDE w:val="0"/>
              <w:autoSpaceDN w:val="0"/>
              <w:snapToGrid w:val="0"/>
              <w:jc w:val="left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治験検討会議等出席の際の指導料等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:rsidR="008A355B" w:rsidRPr="00785913" w:rsidRDefault="002E311D" w:rsidP="00C444A2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旅費</w:t>
            </w:r>
            <w:r w:rsidR="00C444A2">
              <w:rPr>
                <w:rFonts w:hAnsi="ＭＳ ゴシック" w:hint="eastAsia"/>
                <w:sz w:val="20"/>
                <w:szCs w:val="20"/>
              </w:rPr>
              <w:t>及び</w:t>
            </w:r>
            <w:r>
              <w:rPr>
                <w:rFonts w:hAnsi="ＭＳ ゴシック" w:hint="eastAsia"/>
                <w:sz w:val="20"/>
                <w:szCs w:val="20"/>
              </w:rPr>
              <w:t>日当</w:t>
            </w:r>
            <w:r w:rsidR="00C444A2">
              <w:rPr>
                <w:rFonts w:hAnsi="ＭＳ ゴシック" w:hint="eastAsia"/>
                <w:sz w:val="20"/>
                <w:szCs w:val="20"/>
              </w:rPr>
              <w:t>は</w:t>
            </w:r>
            <w:r>
              <w:rPr>
                <w:rFonts w:hAnsi="ＭＳ ゴシック" w:hint="eastAsia"/>
                <w:sz w:val="20"/>
                <w:szCs w:val="20"/>
              </w:rPr>
              <w:t>東海大学の内規</w:t>
            </w:r>
            <w:r w:rsidR="00C444A2">
              <w:rPr>
                <w:rFonts w:hAnsi="ＭＳ ゴシック" w:hint="eastAsia"/>
                <w:sz w:val="20"/>
                <w:szCs w:val="20"/>
              </w:rPr>
              <w:t>に従うものとし、指導料は別途「臨床試験費用に関する覚書」で定める。</w:t>
            </w:r>
          </w:p>
        </w:tc>
      </w:tr>
      <w:tr w:rsidR="000B634F" w:rsidRPr="00A45AF4" w:rsidTr="008A355B"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634F" w:rsidRDefault="00D73C79" w:rsidP="002E311D">
            <w:pPr>
              <w:autoSpaceDE w:val="0"/>
              <w:autoSpaceDN w:val="0"/>
              <w:snapToGrid w:val="0"/>
              <w:jc w:val="left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18"/>
              </w:rPr>
              <w:t>薬剤及び医療用具管理・事務管理等に係る専任職員の人件費及び税金等に係る管理費用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:rsidR="000B634F" w:rsidRPr="00785913" w:rsidRDefault="008A355B" w:rsidP="0011445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日本私立医科大学協会のポイント表に基づき算定するものとし、その額は別途「臨床試験費用に関する覚書」で定める。</w:t>
            </w:r>
          </w:p>
        </w:tc>
      </w:tr>
      <w:tr w:rsidR="000B634F" w:rsidRPr="00A45AF4" w:rsidTr="008A355B"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634F" w:rsidRDefault="00D73C79" w:rsidP="002E311D">
            <w:pPr>
              <w:autoSpaceDE w:val="0"/>
              <w:autoSpaceDN w:val="0"/>
              <w:snapToGrid w:val="0"/>
              <w:jc w:val="left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18"/>
              </w:rPr>
              <w:t>医師・看護師の人件費および建物・機器の減価償却費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:rsidR="000B634F" w:rsidRPr="00785913" w:rsidRDefault="008A355B" w:rsidP="0011445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日本私立医科大学協会のポイント表に基づき算定するものとし、その額は別途「臨床試験費用に関する覚書」で定める。</w:t>
            </w:r>
          </w:p>
        </w:tc>
      </w:tr>
      <w:tr w:rsidR="00D73C79" w:rsidRPr="00A45AF4" w:rsidTr="008A355B"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3C79" w:rsidRDefault="00D73C79" w:rsidP="002E311D">
            <w:pPr>
              <w:autoSpaceDE w:val="0"/>
              <w:autoSpaceDN w:val="0"/>
              <w:snapToGrid w:val="0"/>
              <w:jc w:val="left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治験協力費の支払い・管理等に係る事務経費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:rsidR="00D73C79" w:rsidRPr="00785913" w:rsidRDefault="004A6027" w:rsidP="00114450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別途「臨床試験費用に関する覚書</w:t>
            </w:r>
            <w:r w:rsidR="008A355B">
              <w:rPr>
                <w:rFonts w:hAnsi="ＭＳ ゴシック" w:hint="eastAsia"/>
                <w:sz w:val="20"/>
                <w:szCs w:val="20"/>
              </w:rPr>
              <w:t>」で定める。</w:t>
            </w:r>
          </w:p>
        </w:tc>
      </w:tr>
      <w:tr w:rsidR="00D73C79" w:rsidRPr="00A45AF4" w:rsidTr="008A355B"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D73C79" w:rsidRDefault="00D73C79" w:rsidP="002E311D">
            <w:pPr>
              <w:autoSpaceDE w:val="0"/>
              <w:autoSpaceDN w:val="0"/>
              <w:snapToGrid w:val="0"/>
              <w:jc w:val="left"/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その他の費用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D73C79" w:rsidRPr="00785913" w:rsidRDefault="008A355B" w:rsidP="008A355B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必要に応じ、</w:t>
            </w:r>
            <w:r w:rsidR="00D73C79">
              <w:rPr>
                <w:rFonts w:hAnsi="ＭＳ ゴシック" w:hint="eastAsia"/>
                <w:sz w:val="20"/>
                <w:szCs w:val="20"/>
              </w:rPr>
              <w:t>「保険外併用療養費制度」に関する適用等</w:t>
            </w:r>
            <w:r>
              <w:rPr>
                <w:rFonts w:hAnsi="ＭＳ ゴシック" w:hint="eastAsia"/>
                <w:sz w:val="20"/>
                <w:szCs w:val="20"/>
              </w:rPr>
              <w:t>を</w:t>
            </w:r>
            <w:r w:rsidR="00D73C79">
              <w:rPr>
                <w:rFonts w:hAnsi="ＭＳ ゴシック" w:hint="eastAsia"/>
                <w:sz w:val="20"/>
                <w:szCs w:val="20"/>
              </w:rPr>
              <w:t>別途覚書</w:t>
            </w:r>
            <w:r>
              <w:rPr>
                <w:rFonts w:hAnsi="ＭＳ ゴシック" w:hint="eastAsia"/>
                <w:sz w:val="20"/>
                <w:szCs w:val="20"/>
              </w:rPr>
              <w:t>で定める</w:t>
            </w:r>
            <w:r w:rsidR="00D73C79">
              <w:rPr>
                <w:rFonts w:hAnsi="ＭＳ ゴシック" w:hint="eastAsia"/>
                <w:sz w:val="20"/>
                <w:szCs w:val="20"/>
              </w:rPr>
              <w:t>。</w:t>
            </w:r>
          </w:p>
        </w:tc>
      </w:tr>
    </w:tbl>
    <w:p w:rsidR="00530E67" w:rsidRPr="008A355B" w:rsidRDefault="00530E67" w:rsidP="00EB6D08">
      <w:pPr>
        <w:widowControl/>
        <w:snapToGrid w:val="0"/>
        <w:jc w:val="left"/>
        <w:rPr>
          <w:rFonts w:hAnsi="ＭＳ ゴシック"/>
          <w:sz w:val="18"/>
        </w:rPr>
      </w:pPr>
    </w:p>
    <w:sectPr w:rsidR="00530E67" w:rsidRPr="008A355B" w:rsidSect="005C3E6C">
      <w:headerReference w:type="even" r:id="rId8"/>
      <w:headerReference w:type="default" r:id="rId9"/>
      <w:headerReference w:type="first" r:id="rId10"/>
      <w:pgSz w:w="11906" w:h="16838" w:code="9"/>
      <w:pgMar w:top="1361" w:right="1361" w:bottom="1361" w:left="1361" w:header="737" w:footer="737" w:gutter="0"/>
      <w:cols w:space="425"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313D" w:rsidRDefault="0076313D" w:rsidP="00F53930">
      <w:r>
        <w:separator/>
      </w:r>
    </w:p>
  </w:endnote>
  <w:endnote w:type="continuationSeparator" w:id="0">
    <w:p w:rsidR="0076313D" w:rsidRDefault="0076313D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313D" w:rsidRDefault="0076313D" w:rsidP="00F53930">
      <w:r>
        <w:separator/>
      </w:r>
    </w:p>
  </w:footnote>
  <w:footnote w:type="continuationSeparator" w:id="0">
    <w:p w:rsidR="0076313D" w:rsidRDefault="0076313D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176B" w:rsidRDefault="00897D9B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00438" o:spid="_x0000_s2050" type="#_x0000_t136" style="position:absolute;left:0;text-align:left;margin-left:0;margin-top:0;width:404.65pt;height:242.75pt;rotation:315;z-index:-251658240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093FBA" w:rsidTr="00146B0B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093FBA" w:rsidRDefault="00093FBA" w:rsidP="00093FBA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:rsidR="00093FBA" w:rsidRDefault="00093FBA" w:rsidP="00093FBA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:rsidR="00093FBA" w:rsidRDefault="00093FBA" w:rsidP="00093FBA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093FBA" w:rsidTr="00146B0B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093FBA" w:rsidRPr="00066DF3" w:rsidRDefault="00093FBA" w:rsidP="00093FBA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vMerge w:val="restart"/>
          <w:tcBorders>
            <w:top w:val="single" w:sz="12" w:space="0" w:color="auto"/>
            <w:left w:val="single" w:sz="12" w:space="0" w:color="auto"/>
            <w:right w:val="single" w:sz="4" w:space="0" w:color="000000"/>
          </w:tcBorders>
          <w:vAlign w:val="center"/>
          <w:hideMark/>
        </w:tcPr>
        <w:p w:rsidR="00093FBA" w:rsidRDefault="00093FBA" w:rsidP="00093FBA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</w:tcPr>
        <w:p w:rsidR="00093FBA" w:rsidRDefault="00093FBA" w:rsidP="00093FBA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093FBA" w:rsidTr="00146B0B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093FBA" w:rsidRDefault="00093FBA" w:rsidP="00093FBA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  <w:p w:rsidR="00093FBA" w:rsidRPr="00066DF3" w:rsidRDefault="00093FBA" w:rsidP="00093FBA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  <w:tc>
        <w:tcPr>
          <w:tcW w:w="1134" w:type="dxa"/>
          <w:vMerge/>
          <w:tcBorders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:rsidR="00093FBA" w:rsidRDefault="00093FBA" w:rsidP="00093FBA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left w:val="single" w:sz="4" w:space="0" w:color="000000"/>
            <w:bottom w:val="single" w:sz="12" w:space="0" w:color="000000"/>
            <w:right w:val="single" w:sz="12" w:space="0" w:color="auto"/>
          </w:tcBorders>
          <w:vAlign w:val="center"/>
        </w:tcPr>
        <w:p w:rsidR="00093FBA" w:rsidRDefault="00093FBA" w:rsidP="00093FBA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　□再生医療等製品</w:t>
          </w:r>
        </w:p>
      </w:tc>
    </w:tr>
  </w:tbl>
  <w:p w:rsidR="00E0176B" w:rsidRDefault="00E0176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176B" w:rsidRDefault="00897D9B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00437" o:spid="_x0000_s2049" type="#_x0000_t136" style="position:absolute;left:0;text-align:left;margin-left:0;margin-top:0;width:404.65pt;height:242.75pt;rotation:315;z-index:-251659264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oNotTrackFormatting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6C"/>
    <w:rsid w:val="00007F3C"/>
    <w:rsid w:val="00027FA0"/>
    <w:rsid w:val="00033255"/>
    <w:rsid w:val="000342AF"/>
    <w:rsid w:val="000347DD"/>
    <w:rsid w:val="00054EB2"/>
    <w:rsid w:val="00073107"/>
    <w:rsid w:val="000927A4"/>
    <w:rsid w:val="00093FBA"/>
    <w:rsid w:val="000B26CD"/>
    <w:rsid w:val="000B634F"/>
    <w:rsid w:val="000D1B5B"/>
    <w:rsid w:val="000D2B9B"/>
    <w:rsid w:val="000F1471"/>
    <w:rsid w:val="00114450"/>
    <w:rsid w:val="00116034"/>
    <w:rsid w:val="001222B6"/>
    <w:rsid w:val="00145543"/>
    <w:rsid w:val="00146B0B"/>
    <w:rsid w:val="00177D4F"/>
    <w:rsid w:val="00185B16"/>
    <w:rsid w:val="001876A8"/>
    <w:rsid w:val="00187F5B"/>
    <w:rsid w:val="001D11A0"/>
    <w:rsid w:val="001D36E8"/>
    <w:rsid w:val="001D5DB0"/>
    <w:rsid w:val="00220463"/>
    <w:rsid w:val="00227425"/>
    <w:rsid w:val="002417D7"/>
    <w:rsid w:val="00244398"/>
    <w:rsid w:val="00253900"/>
    <w:rsid w:val="002629E0"/>
    <w:rsid w:val="00263848"/>
    <w:rsid w:val="002768A1"/>
    <w:rsid w:val="002C4578"/>
    <w:rsid w:val="002D5649"/>
    <w:rsid w:val="002D66B2"/>
    <w:rsid w:val="002E311D"/>
    <w:rsid w:val="00300E35"/>
    <w:rsid w:val="00342D0E"/>
    <w:rsid w:val="003575E5"/>
    <w:rsid w:val="00372403"/>
    <w:rsid w:val="003C523E"/>
    <w:rsid w:val="003D29ED"/>
    <w:rsid w:val="003D6C2B"/>
    <w:rsid w:val="004019B4"/>
    <w:rsid w:val="00413496"/>
    <w:rsid w:val="004A0617"/>
    <w:rsid w:val="004A6027"/>
    <w:rsid w:val="004B4370"/>
    <w:rsid w:val="004F719D"/>
    <w:rsid w:val="004F77E1"/>
    <w:rsid w:val="00520AE1"/>
    <w:rsid w:val="00530E67"/>
    <w:rsid w:val="00550232"/>
    <w:rsid w:val="00572E73"/>
    <w:rsid w:val="005A23B1"/>
    <w:rsid w:val="005A4ACE"/>
    <w:rsid w:val="005B0727"/>
    <w:rsid w:val="005B2303"/>
    <w:rsid w:val="005B5BB5"/>
    <w:rsid w:val="005B7B40"/>
    <w:rsid w:val="005C3E6C"/>
    <w:rsid w:val="005D02B2"/>
    <w:rsid w:val="005E264A"/>
    <w:rsid w:val="005F2C90"/>
    <w:rsid w:val="00607A60"/>
    <w:rsid w:val="006122AF"/>
    <w:rsid w:val="006254D2"/>
    <w:rsid w:val="00656E85"/>
    <w:rsid w:val="006C4426"/>
    <w:rsid w:val="007150FA"/>
    <w:rsid w:val="00732805"/>
    <w:rsid w:val="007429AF"/>
    <w:rsid w:val="0076313D"/>
    <w:rsid w:val="00785913"/>
    <w:rsid w:val="007A4C47"/>
    <w:rsid w:val="007C272C"/>
    <w:rsid w:val="007C6A05"/>
    <w:rsid w:val="007D6ADA"/>
    <w:rsid w:val="008056A5"/>
    <w:rsid w:val="00813B66"/>
    <w:rsid w:val="00815CEC"/>
    <w:rsid w:val="00823ADF"/>
    <w:rsid w:val="0083325B"/>
    <w:rsid w:val="0084605A"/>
    <w:rsid w:val="00851112"/>
    <w:rsid w:val="00866922"/>
    <w:rsid w:val="0088187A"/>
    <w:rsid w:val="00897D9B"/>
    <w:rsid w:val="008A355B"/>
    <w:rsid w:val="00906B52"/>
    <w:rsid w:val="0092085B"/>
    <w:rsid w:val="0092228E"/>
    <w:rsid w:val="00925B97"/>
    <w:rsid w:val="00930E86"/>
    <w:rsid w:val="00932A67"/>
    <w:rsid w:val="009341B9"/>
    <w:rsid w:val="00935C9B"/>
    <w:rsid w:val="00965141"/>
    <w:rsid w:val="009726BE"/>
    <w:rsid w:val="00976F36"/>
    <w:rsid w:val="00982CF3"/>
    <w:rsid w:val="009A07DE"/>
    <w:rsid w:val="009A5BE5"/>
    <w:rsid w:val="009B7959"/>
    <w:rsid w:val="009E5F70"/>
    <w:rsid w:val="009F0082"/>
    <w:rsid w:val="00A073C1"/>
    <w:rsid w:val="00A45AF4"/>
    <w:rsid w:val="00A7517C"/>
    <w:rsid w:val="00A85C8D"/>
    <w:rsid w:val="00A93467"/>
    <w:rsid w:val="00AA0C5D"/>
    <w:rsid w:val="00AC247B"/>
    <w:rsid w:val="00AC73FE"/>
    <w:rsid w:val="00AC7F1F"/>
    <w:rsid w:val="00B0303B"/>
    <w:rsid w:val="00B16C56"/>
    <w:rsid w:val="00B40EB6"/>
    <w:rsid w:val="00B546E7"/>
    <w:rsid w:val="00B61100"/>
    <w:rsid w:val="00B72F4F"/>
    <w:rsid w:val="00B8013B"/>
    <w:rsid w:val="00B87DBB"/>
    <w:rsid w:val="00BB7645"/>
    <w:rsid w:val="00C26166"/>
    <w:rsid w:val="00C444A2"/>
    <w:rsid w:val="00C65F92"/>
    <w:rsid w:val="00C74308"/>
    <w:rsid w:val="00C87F69"/>
    <w:rsid w:val="00C925FA"/>
    <w:rsid w:val="00CB18DE"/>
    <w:rsid w:val="00CB6469"/>
    <w:rsid w:val="00CD5C02"/>
    <w:rsid w:val="00D00277"/>
    <w:rsid w:val="00D01278"/>
    <w:rsid w:val="00D05CD9"/>
    <w:rsid w:val="00D064D6"/>
    <w:rsid w:val="00D14D29"/>
    <w:rsid w:val="00D540F1"/>
    <w:rsid w:val="00D73C79"/>
    <w:rsid w:val="00D86CB0"/>
    <w:rsid w:val="00DB6F2D"/>
    <w:rsid w:val="00DB7E13"/>
    <w:rsid w:val="00DC7C69"/>
    <w:rsid w:val="00DD337A"/>
    <w:rsid w:val="00DD52AE"/>
    <w:rsid w:val="00DD5B7A"/>
    <w:rsid w:val="00DE71A2"/>
    <w:rsid w:val="00E0176B"/>
    <w:rsid w:val="00E03B61"/>
    <w:rsid w:val="00E3244F"/>
    <w:rsid w:val="00E64058"/>
    <w:rsid w:val="00E64341"/>
    <w:rsid w:val="00E85252"/>
    <w:rsid w:val="00EB6D08"/>
    <w:rsid w:val="00EC4F2A"/>
    <w:rsid w:val="00EE30CC"/>
    <w:rsid w:val="00F03FAA"/>
    <w:rsid w:val="00F053A6"/>
    <w:rsid w:val="00F53930"/>
    <w:rsid w:val="00F8006B"/>
    <w:rsid w:val="00F81B52"/>
    <w:rsid w:val="00F84D84"/>
    <w:rsid w:val="00FA789F"/>
    <w:rsid w:val="00FC7E67"/>
    <w:rsid w:val="00FE0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976F36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976F36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B87DBB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87DBB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B87DBB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87DBB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B87DBB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B546E7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E6D6C-844A-4CAB-9DF6-9355DCDCC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2023-01-19T00:58:00Z</dcterms:created>
  <dcterms:modified xsi:type="dcterms:W3CDTF">2023-01-19T00:58:00Z</dcterms:modified>
</cp:coreProperties>
</file>