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544568" w:rsidP="00544568">
      <w:pPr>
        <w:tabs>
          <w:tab w:val="left" w:pos="1150"/>
          <w:tab w:val="right" w:pos="9184"/>
        </w:tabs>
        <w:autoSpaceDE w:val="0"/>
        <w:autoSpaceDN w:val="0"/>
        <w:jc w:val="lef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/>
          <w:sz w:val="21"/>
        </w:rPr>
        <w:tab/>
      </w:r>
      <w:r>
        <w:rPr>
          <w:rFonts w:hAnsi="ＭＳ ゴシック"/>
          <w:sz w:val="21"/>
        </w:rPr>
        <w:tab/>
      </w:r>
      <w:r w:rsidR="00976F36"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9A1295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治験の継続</w:t>
      </w:r>
      <w:r w:rsidR="0092744B">
        <w:rPr>
          <w:rFonts w:hAnsi="ＭＳ ゴシック" w:hint="eastAsia"/>
          <w:sz w:val="28"/>
          <w:szCs w:val="28"/>
        </w:rPr>
        <w:t>に</w:t>
      </w:r>
      <w:r w:rsidR="00AC196B">
        <w:rPr>
          <w:rFonts w:hAnsi="ＭＳ ゴシック" w:hint="eastAsia"/>
          <w:sz w:val="28"/>
          <w:szCs w:val="28"/>
        </w:rPr>
        <w:t>係る</w:t>
      </w:r>
      <w:r w:rsidR="009B7F4A">
        <w:rPr>
          <w:rFonts w:hAnsi="ＭＳ ゴシック" w:hint="eastAsia"/>
          <w:sz w:val="28"/>
          <w:szCs w:val="28"/>
        </w:rPr>
        <w:t>審査事項</w:t>
      </w:r>
      <w:r w:rsidR="00F053A6">
        <w:rPr>
          <w:rFonts w:hAnsi="ＭＳ ゴシック" w:hint="eastAsia"/>
          <w:sz w:val="28"/>
          <w:szCs w:val="28"/>
        </w:rPr>
        <w:t>確認</w:t>
      </w:r>
      <w:r w:rsidR="000347DD" w:rsidRPr="000347DD">
        <w:rPr>
          <w:rFonts w:hAnsi="ＭＳ ゴシック" w:hint="eastAsia"/>
          <w:sz w:val="28"/>
          <w:szCs w:val="28"/>
        </w:rPr>
        <w:t>書</w:t>
      </w:r>
    </w:p>
    <w:p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815CEC" w:rsidRDefault="00520AE1" w:rsidP="00815CEC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東海大学医学部付属病院　病院長　</w:t>
      </w:r>
      <w:r w:rsidR="00815CEC">
        <w:rPr>
          <w:rFonts w:hAnsi="ＭＳ ゴシック" w:hint="eastAsia"/>
          <w:sz w:val="21"/>
        </w:rPr>
        <w:t>殿</w:t>
      </w:r>
    </w:p>
    <w:p w:rsidR="003575E5" w:rsidRDefault="003575E5" w:rsidP="003575E5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890A77">
        <w:rPr>
          <w:rFonts w:hAnsi="ＭＳ ゴシック" w:hint="eastAsia"/>
          <w:sz w:val="21"/>
          <w:u w:val="single"/>
        </w:rPr>
        <w:t>治験依頼者</w:t>
      </w:r>
    </w:p>
    <w:p w:rsidR="003575E5" w:rsidRDefault="003575E5" w:rsidP="003575E5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</w:p>
    <w:p w:rsidR="00990BF5" w:rsidRDefault="003575E5" w:rsidP="00990BF5">
      <w:pPr>
        <w:autoSpaceDE w:val="0"/>
        <w:autoSpaceDN w:val="0"/>
        <w:ind w:leftChars="2600" w:left="5970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（代表者）</w:t>
      </w:r>
    </w:p>
    <w:p w:rsidR="00990BF5" w:rsidRPr="00990BF5" w:rsidRDefault="00990BF5" w:rsidP="00990BF5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990BF5">
        <w:rPr>
          <w:rFonts w:hAnsi="ＭＳ ゴシック" w:hint="eastAsia"/>
          <w:sz w:val="21"/>
          <w:u w:val="single"/>
        </w:rPr>
        <w:t>治験責任医師</w:t>
      </w:r>
    </w:p>
    <w:p w:rsidR="00990BF5" w:rsidRPr="00990BF5" w:rsidRDefault="00990BF5" w:rsidP="00990BF5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990BF5">
        <w:rPr>
          <w:rFonts w:hAnsi="ＭＳ ゴシック" w:hint="eastAsia"/>
          <w:sz w:val="21"/>
        </w:rPr>
        <w:t>（氏名）</w:t>
      </w:r>
    </w:p>
    <w:p w:rsidR="00990BF5" w:rsidRPr="00990BF5" w:rsidRDefault="00990BF5" w:rsidP="003575E5">
      <w:pPr>
        <w:autoSpaceDE w:val="0"/>
        <w:autoSpaceDN w:val="0"/>
        <w:ind w:leftChars="2700" w:left="6199"/>
        <w:rPr>
          <w:rFonts w:hAnsi="ＭＳ ゴシック"/>
          <w:sz w:val="21"/>
        </w:rPr>
      </w:pPr>
    </w:p>
    <w:p w:rsidR="00AC196B" w:rsidRDefault="005B7B40" w:rsidP="005B7B40">
      <w:pPr>
        <w:autoSpaceDE w:val="0"/>
        <w:autoSpaceDN w:val="0"/>
        <w:ind w:firstLineChars="100" w:firstLine="220"/>
        <w:rPr>
          <w:rFonts w:hAnsi="ＭＳ ゴシック" w:hint="eastAsia"/>
          <w:sz w:val="21"/>
        </w:rPr>
      </w:pPr>
      <w:r w:rsidRPr="00342D0E">
        <w:rPr>
          <w:rFonts w:hAnsi="ＭＳ ゴシック" w:hint="eastAsia"/>
          <w:sz w:val="21"/>
        </w:rPr>
        <w:t>下記治験</w:t>
      </w:r>
      <w:r w:rsidR="00F53009">
        <w:rPr>
          <w:rFonts w:hAnsi="ＭＳ ゴシック" w:hint="eastAsia"/>
          <w:sz w:val="21"/>
        </w:rPr>
        <w:t>の</w:t>
      </w:r>
      <w:r w:rsidR="000347DD">
        <w:rPr>
          <w:rFonts w:hAnsi="ＭＳ ゴシック" w:hint="eastAsia"/>
          <w:sz w:val="21"/>
        </w:rPr>
        <w:t>実施</w:t>
      </w:r>
      <w:r w:rsidR="009B7F4A">
        <w:rPr>
          <w:rFonts w:hAnsi="ＭＳ ゴシック" w:hint="eastAsia"/>
          <w:sz w:val="21"/>
        </w:rPr>
        <w:t>事項変更を除く</w:t>
      </w:r>
      <w:r w:rsidR="00990BF5">
        <w:rPr>
          <w:rFonts w:hAnsi="ＭＳ ゴシック" w:hint="eastAsia"/>
          <w:sz w:val="21"/>
        </w:rPr>
        <w:t>継続</w:t>
      </w:r>
      <w:r w:rsidR="00F05FB9">
        <w:rPr>
          <w:rFonts w:hAnsi="ＭＳ ゴシック" w:hint="eastAsia"/>
          <w:sz w:val="21"/>
        </w:rPr>
        <w:t>に</w:t>
      </w:r>
      <w:r w:rsidR="00AC196B">
        <w:rPr>
          <w:rFonts w:hAnsi="ＭＳ ゴシック" w:hint="eastAsia"/>
          <w:sz w:val="21"/>
        </w:rPr>
        <w:t>係る</w:t>
      </w:r>
      <w:r w:rsidR="009B7F4A">
        <w:rPr>
          <w:rFonts w:hAnsi="ＭＳ ゴシック" w:hint="eastAsia"/>
          <w:sz w:val="21"/>
        </w:rPr>
        <w:t>審査事項</w:t>
      </w:r>
      <w:r w:rsidR="00AC196B">
        <w:rPr>
          <w:rFonts w:hAnsi="ＭＳ ゴシック" w:hint="eastAsia"/>
          <w:sz w:val="21"/>
        </w:rPr>
        <w:t>は以下のとおりです。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4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2"/>
        <w:gridCol w:w="2751"/>
        <w:gridCol w:w="1844"/>
        <w:gridCol w:w="2978"/>
      </w:tblGrid>
      <w:tr w:rsidR="00B87DBB" w:rsidRPr="00A45AF4" w:rsidTr="003201C7">
        <w:trPr>
          <w:trHeight w:val="505"/>
          <w:jc w:val="center"/>
        </w:trPr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7DBB" w:rsidRPr="00982CF3" w:rsidRDefault="00B87DBB" w:rsidP="00C261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82CF3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="00982CF3">
              <w:rPr>
                <w:rFonts w:hAnsi="ＭＳ ゴシック"/>
                <w:sz w:val="16"/>
                <w:szCs w:val="16"/>
              </w:rPr>
              <w:br/>
            </w:r>
            <w:r w:rsidRPr="00982CF3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7DBB" w:rsidRPr="00785913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7DBB" w:rsidRPr="00785913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73107">
              <w:rPr>
                <w:rFonts w:hAnsi="ＭＳ ゴシック" w:hint="eastAsia"/>
                <w:sz w:val="16"/>
                <w:szCs w:val="18"/>
              </w:rPr>
              <w:t>治験実施計画書番号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87DBB" w:rsidRPr="00785913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06B52" w:rsidRPr="00A45AF4" w:rsidTr="00200AD0">
        <w:trPr>
          <w:trHeight w:hRule="exact" w:val="612"/>
          <w:jc w:val="center"/>
        </w:trPr>
        <w:tc>
          <w:tcPr>
            <w:tcW w:w="18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6B52" w:rsidRPr="00785913" w:rsidRDefault="00906B52" w:rsidP="00F03FA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</w:t>
            </w:r>
            <w:r w:rsidR="00B87DBB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06B52" w:rsidRPr="00785913" w:rsidRDefault="00906B52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906B52" w:rsidRPr="00A45AF4" w:rsidTr="00200AD0">
        <w:trPr>
          <w:trHeight w:hRule="exact" w:val="308"/>
          <w:jc w:val="center"/>
        </w:trPr>
        <w:tc>
          <w:tcPr>
            <w:tcW w:w="18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6B52" w:rsidRPr="00785913" w:rsidRDefault="00976F36" w:rsidP="00976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</w:t>
            </w:r>
            <w:r w:rsidR="00906B52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5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06B52" w:rsidRPr="00785913" w:rsidRDefault="00FA789F" w:rsidP="00B87DB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="00906B52">
              <w:rPr>
                <w:rFonts w:hAnsi="ＭＳ ゴシック" w:hint="eastAsia"/>
                <w:sz w:val="20"/>
                <w:szCs w:val="20"/>
              </w:rPr>
              <w:t xml:space="preserve">　　　　年　　月　　日　～　</w:t>
            </w:r>
            <w:r w:rsidR="00976F36">
              <w:rPr>
                <w:rFonts w:hAnsi="ＭＳ ゴシック" w:hint="eastAsia"/>
                <w:sz w:val="20"/>
                <w:szCs w:val="20"/>
              </w:rPr>
              <w:t>西暦</w:t>
            </w:r>
            <w:r w:rsidR="00906B52"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7B2FFA" w:rsidRPr="00AC247B" w:rsidTr="00200AD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6921"/>
          <w:jc w:val="center"/>
        </w:trPr>
        <w:tc>
          <w:tcPr>
            <w:tcW w:w="1852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7F4A" w:rsidRDefault="009B7F4A" w:rsidP="001D5DB0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審査事項</w:t>
            </w:r>
          </w:p>
        </w:tc>
        <w:tc>
          <w:tcPr>
            <w:tcW w:w="7573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</w:tcPr>
          <w:p w:rsidR="00DC5938" w:rsidRDefault="00DC5938" w:rsidP="0098231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982315" w:rsidRDefault="00F53009" w:rsidP="00B70B41">
            <w:pPr>
              <w:autoSpaceDE w:val="0"/>
              <w:autoSpaceDN w:val="0"/>
              <w:snapToGrid w:val="0"/>
              <w:ind w:left="210" w:hangingChars="100" w:hanging="21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</w:t>
            </w:r>
            <w:r w:rsidR="00DC5938" w:rsidRPr="00DC5938">
              <w:rPr>
                <w:rFonts w:hAnsi="ＭＳ ゴシック" w:hint="eastAsia"/>
                <w:sz w:val="20"/>
                <w:szCs w:val="20"/>
              </w:rPr>
              <w:t>有害事象等</w:t>
            </w:r>
            <w:r w:rsidR="00B70B41">
              <w:rPr>
                <w:rFonts w:hAnsi="ＭＳ ゴシック"/>
                <w:sz w:val="20"/>
                <w:szCs w:val="20"/>
              </w:rPr>
              <w:br/>
            </w:r>
            <w:r w:rsidR="00B70B41">
              <w:rPr>
                <w:rFonts w:hAnsi="ＭＳ ゴシック" w:hint="eastAsia"/>
                <w:sz w:val="20"/>
                <w:szCs w:val="20"/>
              </w:rPr>
              <w:t>①</w:t>
            </w:r>
            <w:r w:rsidR="00DC5938" w:rsidRPr="00E236C1">
              <w:rPr>
                <w:rFonts w:hAnsi="ＭＳ ゴシック" w:hint="eastAsia"/>
                <w:sz w:val="20"/>
                <w:szCs w:val="20"/>
              </w:rPr>
              <w:t>重篤な</w:t>
            </w:r>
            <w:r w:rsidR="00982315" w:rsidRPr="00E236C1">
              <w:rPr>
                <w:rFonts w:hAnsi="ＭＳ ゴシック" w:hint="eastAsia"/>
                <w:sz w:val="20"/>
                <w:szCs w:val="20"/>
              </w:rPr>
              <w:t>有害事象に関する報告書</w:t>
            </w:r>
            <w:r w:rsidR="00DC5938" w:rsidRPr="00E236C1">
              <w:rPr>
                <w:rFonts w:hAnsi="ＭＳ ゴシック" w:hint="eastAsia"/>
                <w:sz w:val="20"/>
                <w:szCs w:val="20"/>
              </w:rPr>
              <w:t>（</w:t>
            </w:r>
            <w:r w:rsidR="00982315" w:rsidRPr="00E236C1">
              <w:rPr>
                <w:rFonts w:hAnsi="ＭＳ ゴシック" w:hint="eastAsia"/>
                <w:sz w:val="20"/>
                <w:szCs w:val="20"/>
              </w:rPr>
              <w:t>西暦　年　月　日付書式12</w:t>
            </w:r>
            <w:r w:rsidR="00B70B41">
              <w:rPr>
                <w:rFonts w:hAnsi="ＭＳ ゴシック"/>
                <w:sz w:val="20"/>
                <w:szCs w:val="20"/>
              </w:rPr>
              <w:t>）</w:t>
            </w:r>
            <w:r w:rsidR="00B70B41">
              <w:rPr>
                <w:rFonts w:hAnsi="ＭＳ ゴシック"/>
                <w:sz w:val="20"/>
                <w:szCs w:val="20"/>
              </w:rPr>
              <w:br/>
            </w:r>
            <w:r w:rsidR="00B70B41">
              <w:rPr>
                <w:rFonts w:hAnsi="ＭＳ ゴシック" w:hint="eastAsia"/>
                <w:sz w:val="20"/>
                <w:szCs w:val="20"/>
              </w:rPr>
              <w:t>①重篤な</w:t>
            </w:r>
            <w:r w:rsidR="00982315" w:rsidRPr="00E236C1">
              <w:rPr>
                <w:rFonts w:hAnsi="ＭＳ ゴシック" w:hint="eastAsia"/>
                <w:sz w:val="20"/>
                <w:szCs w:val="20"/>
              </w:rPr>
              <w:t>有害事象に関する報告書</w:t>
            </w:r>
            <w:r w:rsidR="00DC5938" w:rsidRPr="00E236C1">
              <w:rPr>
                <w:rFonts w:hAnsi="ＭＳ ゴシック" w:hint="eastAsia"/>
                <w:sz w:val="20"/>
                <w:szCs w:val="20"/>
              </w:rPr>
              <w:t>（</w:t>
            </w:r>
            <w:r w:rsidR="00982315" w:rsidRPr="00E236C1">
              <w:rPr>
                <w:rFonts w:hAnsi="ＭＳ ゴシック" w:hint="eastAsia"/>
                <w:sz w:val="20"/>
                <w:szCs w:val="20"/>
              </w:rPr>
              <w:t>西暦　年　月　日付書式13</w:t>
            </w:r>
            <w:r w:rsidR="00DC5938" w:rsidRPr="00E236C1">
              <w:rPr>
                <w:rFonts w:hAnsi="ＭＳ ゴシック" w:hint="eastAsia"/>
                <w:sz w:val="20"/>
                <w:szCs w:val="20"/>
              </w:rPr>
              <w:t>）</w:t>
            </w:r>
            <w:r w:rsidR="00B70B41">
              <w:rPr>
                <w:rFonts w:hAnsi="ＭＳ ゴシック"/>
                <w:sz w:val="20"/>
                <w:szCs w:val="20"/>
              </w:rPr>
              <w:br/>
            </w:r>
            <w:r w:rsidR="00B70B41">
              <w:rPr>
                <w:rFonts w:hAnsi="ＭＳ ゴシック" w:hint="eastAsia"/>
                <w:sz w:val="20"/>
                <w:szCs w:val="20"/>
              </w:rPr>
              <w:t>①</w:t>
            </w:r>
            <w:r w:rsidR="00982315" w:rsidRPr="00B70B41">
              <w:rPr>
                <w:rFonts w:hAnsi="ＭＳ ゴシック" w:hint="eastAsia"/>
                <w:sz w:val="20"/>
                <w:szCs w:val="20"/>
              </w:rPr>
              <w:t>重篤な有害事象及び不具合に関する報告書</w:t>
            </w:r>
            <w:r w:rsidR="00DC5938" w:rsidRPr="00B70B41">
              <w:rPr>
                <w:rFonts w:hAnsi="ＭＳ ゴシック" w:hint="eastAsia"/>
                <w:sz w:val="20"/>
                <w:szCs w:val="20"/>
              </w:rPr>
              <w:t>（</w:t>
            </w:r>
            <w:r w:rsidR="00982315" w:rsidRPr="00B70B41">
              <w:rPr>
                <w:rFonts w:hAnsi="ＭＳ ゴシック" w:hint="eastAsia"/>
                <w:sz w:val="20"/>
                <w:szCs w:val="20"/>
              </w:rPr>
              <w:t>西暦　年　月　日付書式14</w:t>
            </w:r>
            <w:r w:rsidR="00DC5938" w:rsidRPr="00B70B41">
              <w:rPr>
                <w:rFonts w:hAnsi="ＭＳ ゴシック" w:hint="eastAsia"/>
                <w:sz w:val="20"/>
                <w:szCs w:val="20"/>
              </w:rPr>
              <w:t>）</w:t>
            </w:r>
            <w:r w:rsidR="00B70B41">
              <w:rPr>
                <w:rFonts w:hAnsi="ＭＳ ゴシック"/>
                <w:sz w:val="20"/>
                <w:szCs w:val="20"/>
              </w:rPr>
              <w:br/>
            </w:r>
            <w:r w:rsidR="00B70B41">
              <w:rPr>
                <w:rFonts w:hAnsi="ＭＳ ゴシック" w:hint="eastAsia"/>
                <w:sz w:val="20"/>
                <w:szCs w:val="20"/>
              </w:rPr>
              <w:t>①重篤な</w:t>
            </w:r>
            <w:r w:rsidR="00982315" w:rsidRPr="00E236C1">
              <w:rPr>
                <w:rFonts w:hAnsi="ＭＳ ゴシック" w:hint="eastAsia"/>
                <w:sz w:val="20"/>
                <w:szCs w:val="20"/>
              </w:rPr>
              <w:t>有害事象及び不具合に関する報告書</w:t>
            </w:r>
            <w:r w:rsidRPr="00E236C1">
              <w:rPr>
                <w:rFonts w:hAnsi="ＭＳ ゴシック" w:hint="eastAsia"/>
                <w:sz w:val="20"/>
                <w:szCs w:val="20"/>
              </w:rPr>
              <w:t>（</w:t>
            </w:r>
            <w:r w:rsidR="00982315" w:rsidRPr="00E236C1">
              <w:rPr>
                <w:rFonts w:hAnsi="ＭＳ ゴシック" w:hint="eastAsia"/>
                <w:sz w:val="20"/>
                <w:szCs w:val="20"/>
              </w:rPr>
              <w:t>西暦　年　月　日付書式15</w:t>
            </w:r>
            <w:r w:rsidRPr="00E236C1">
              <w:rPr>
                <w:rFonts w:hAnsi="ＭＳ ゴシック" w:hint="eastAsia"/>
                <w:sz w:val="20"/>
                <w:szCs w:val="20"/>
              </w:rPr>
              <w:t>）</w:t>
            </w:r>
          </w:p>
          <w:p w:rsidR="00544568" w:rsidRDefault="00544568" w:rsidP="00544568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①</w:t>
            </w:r>
            <w:r w:rsidRPr="00E236C1">
              <w:rPr>
                <w:rFonts w:hAnsi="ＭＳ ゴシック" w:hint="eastAsia"/>
                <w:sz w:val="20"/>
                <w:szCs w:val="20"/>
              </w:rPr>
              <w:t>重篤な有害事象及び不具合に関する報告書（西暦　年　月　日付書式</w:t>
            </w:r>
            <w:r>
              <w:rPr>
                <w:rFonts w:hAnsi="ＭＳ ゴシック" w:hint="eastAsia"/>
                <w:sz w:val="20"/>
                <w:szCs w:val="20"/>
              </w:rPr>
              <w:t>19</w:t>
            </w:r>
            <w:r w:rsidRPr="00E236C1">
              <w:rPr>
                <w:rFonts w:hAnsi="ＭＳ ゴシック" w:hint="eastAsia"/>
                <w:sz w:val="20"/>
                <w:szCs w:val="20"/>
              </w:rPr>
              <w:t>）</w:t>
            </w:r>
          </w:p>
          <w:p w:rsidR="00544568" w:rsidRPr="00544568" w:rsidRDefault="00544568" w:rsidP="00544568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①</w:t>
            </w:r>
            <w:r w:rsidRPr="00E236C1">
              <w:rPr>
                <w:rFonts w:hAnsi="ＭＳ ゴシック" w:hint="eastAsia"/>
                <w:sz w:val="20"/>
                <w:szCs w:val="20"/>
              </w:rPr>
              <w:t>重篤な有害事象及び不具合に関する報告書（西暦　年　月　日付書式</w:t>
            </w:r>
            <w:r>
              <w:rPr>
                <w:rFonts w:hAnsi="ＭＳ ゴシック" w:hint="eastAsia"/>
                <w:sz w:val="20"/>
                <w:szCs w:val="20"/>
              </w:rPr>
              <w:t>20</w:t>
            </w:r>
            <w:r w:rsidRPr="00E236C1">
              <w:rPr>
                <w:rFonts w:hAnsi="ＭＳ ゴシック" w:hint="eastAsia"/>
                <w:sz w:val="20"/>
                <w:szCs w:val="20"/>
              </w:rPr>
              <w:t>）</w:t>
            </w:r>
          </w:p>
          <w:p w:rsidR="00982315" w:rsidRPr="00E236C1" w:rsidRDefault="00982315" w:rsidP="00F53009">
            <w:pPr>
              <w:autoSpaceDE w:val="0"/>
              <w:autoSpaceDN w:val="0"/>
              <w:snapToGrid w:val="0"/>
              <w:spacing w:beforeLines="50" w:before="176"/>
              <w:rPr>
                <w:rFonts w:hAnsi="ＭＳ ゴシック"/>
                <w:sz w:val="20"/>
                <w:szCs w:val="20"/>
              </w:rPr>
            </w:pPr>
            <w:r w:rsidRPr="00E236C1">
              <w:rPr>
                <w:rFonts w:hAnsi="ＭＳ ゴシック" w:hint="eastAsia"/>
                <w:sz w:val="20"/>
                <w:szCs w:val="20"/>
              </w:rPr>
              <w:t>□安全性情報等</w:t>
            </w:r>
          </w:p>
          <w:p w:rsidR="00982315" w:rsidRPr="00982315" w:rsidRDefault="00982315" w:rsidP="0098231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</w:t>
            </w:r>
            <w:r w:rsidR="00DC5938">
              <w:rPr>
                <w:rFonts w:hAnsi="ＭＳ ゴシック" w:hint="eastAsia"/>
                <w:sz w:val="20"/>
                <w:szCs w:val="20"/>
              </w:rPr>
              <w:t>①</w:t>
            </w:r>
            <w:r w:rsidRPr="00982315">
              <w:rPr>
                <w:rFonts w:hAnsi="ＭＳ ゴシック" w:hint="eastAsia"/>
                <w:sz w:val="20"/>
                <w:szCs w:val="20"/>
              </w:rPr>
              <w:t>安全性情報等に関する報告書（西暦　年　月　日付書式16</w:t>
            </w:r>
            <w:r w:rsidR="00F53009">
              <w:rPr>
                <w:rFonts w:hAnsi="ＭＳ ゴシック" w:hint="eastAsia"/>
                <w:sz w:val="20"/>
                <w:szCs w:val="20"/>
              </w:rPr>
              <w:t>）</w:t>
            </w:r>
          </w:p>
          <w:p w:rsidR="00982315" w:rsidRPr="0086517E" w:rsidRDefault="00982315" w:rsidP="00982315">
            <w:pPr>
              <w:autoSpaceDE w:val="0"/>
              <w:autoSpaceDN w:val="0"/>
              <w:snapToGrid w:val="0"/>
              <w:rPr>
                <w:rFonts w:hAnsi="ＭＳ ゴシック" w:hint="eastAsia"/>
                <w:color w:val="BFBFBF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</w:t>
            </w:r>
            <w:r w:rsidR="00DC5938" w:rsidRPr="0086517E">
              <w:rPr>
                <w:rFonts w:hAnsi="ＭＳ ゴシック" w:hint="eastAsia"/>
                <w:color w:val="BFBFBF"/>
                <w:sz w:val="20"/>
                <w:szCs w:val="20"/>
              </w:rPr>
              <w:t>②</w:t>
            </w:r>
            <w:r w:rsidRPr="0086517E">
              <w:rPr>
                <w:rFonts w:hAnsi="ＭＳ ゴシック" w:hint="eastAsia"/>
                <w:color w:val="BFBFBF"/>
                <w:sz w:val="20"/>
                <w:szCs w:val="20"/>
              </w:rPr>
              <w:t>安全性情報等に関する報告書（西暦　年　月　日付書式16</w:t>
            </w:r>
            <w:r w:rsidR="00F53009" w:rsidRPr="0086517E">
              <w:rPr>
                <w:rFonts w:hAnsi="ＭＳ ゴシック" w:hint="eastAsia"/>
                <w:color w:val="BFBFBF"/>
                <w:sz w:val="20"/>
                <w:szCs w:val="20"/>
              </w:rPr>
              <w:t>）</w:t>
            </w:r>
          </w:p>
          <w:p w:rsidR="00DC5938" w:rsidRPr="0086517E" w:rsidRDefault="00DC5938" w:rsidP="00DC5938">
            <w:pPr>
              <w:autoSpaceDE w:val="0"/>
              <w:autoSpaceDN w:val="0"/>
              <w:snapToGrid w:val="0"/>
              <w:rPr>
                <w:rFonts w:hAnsi="ＭＳ ゴシック" w:hint="eastAsia"/>
                <w:color w:val="BFBFBF"/>
                <w:sz w:val="20"/>
                <w:szCs w:val="20"/>
              </w:rPr>
            </w:pPr>
            <w:r w:rsidRPr="0086517E">
              <w:rPr>
                <w:rFonts w:hAnsi="ＭＳ ゴシック" w:hint="eastAsia"/>
                <w:color w:val="BFBFBF"/>
                <w:sz w:val="20"/>
                <w:szCs w:val="20"/>
              </w:rPr>
              <w:t xml:space="preserve">　③安全性情報等に関する報告書（西暦　年　月　日付書式16</w:t>
            </w:r>
            <w:r w:rsidR="00F53009" w:rsidRPr="0086517E">
              <w:rPr>
                <w:rFonts w:hAnsi="ＭＳ ゴシック" w:hint="eastAsia"/>
                <w:color w:val="BFBFBF"/>
                <w:sz w:val="20"/>
                <w:szCs w:val="20"/>
              </w:rPr>
              <w:t>）</w:t>
            </w:r>
          </w:p>
          <w:p w:rsidR="00DC5938" w:rsidRPr="00DC5938" w:rsidRDefault="00DC5938" w:rsidP="0098231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86517E">
              <w:rPr>
                <w:rFonts w:hAnsi="ＭＳ ゴシック" w:hint="eastAsia"/>
                <w:color w:val="BFBFBF"/>
                <w:sz w:val="20"/>
                <w:szCs w:val="20"/>
              </w:rPr>
              <w:t xml:space="preserve">  ④安全性情報等に関する報告書（西暦　年　月　日付書式16</w:t>
            </w:r>
            <w:r w:rsidR="00F53009" w:rsidRPr="0086517E">
              <w:rPr>
                <w:rFonts w:hAnsi="ＭＳ ゴシック" w:hint="eastAsia"/>
                <w:color w:val="BFBFBF"/>
                <w:sz w:val="20"/>
                <w:szCs w:val="20"/>
              </w:rPr>
              <w:t>）</w:t>
            </w:r>
          </w:p>
          <w:p w:rsidR="00F53009" w:rsidRDefault="00982315" w:rsidP="00F53009">
            <w:pPr>
              <w:autoSpaceDE w:val="0"/>
              <w:autoSpaceDN w:val="0"/>
              <w:snapToGrid w:val="0"/>
              <w:spacing w:beforeLines="50" w:before="176"/>
              <w:rPr>
                <w:rFonts w:hAnsi="ＭＳ ゴシック" w:hint="eastAsia"/>
                <w:sz w:val="20"/>
                <w:szCs w:val="20"/>
              </w:rPr>
            </w:pPr>
            <w:r w:rsidRPr="00982315">
              <w:rPr>
                <w:rFonts w:hAnsi="ＭＳ ゴシック" w:hint="eastAsia"/>
                <w:sz w:val="20"/>
                <w:szCs w:val="20"/>
              </w:rPr>
              <w:t>□</w:t>
            </w:r>
            <w:r w:rsidR="00F53009">
              <w:rPr>
                <w:rFonts w:hAnsi="ＭＳ ゴシック" w:hint="eastAsia"/>
                <w:sz w:val="20"/>
                <w:szCs w:val="20"/>
              </w:rPr>
              <w:t>逸脱</w:t>
            </w:r>
          </w:p>
          <w:p w:rsidR="00982315" w:rsidRDefault="00F53009" w:rsidP="00F53009">
            <w:pPr>
              <w:autoSpaceDE w:val="0"/>
              <w:autoSpaceDN w:val="0"/>
              <w:snapToGrid w:val="0"/>
              <w:ind w:left="419" w:hangingChars="200" w:hanging="419"/>
              <w:jc w:val="lef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①</w:t>
            </w:r>
            <w:r w:rsidR="00982315" w:rsidRPr="00982315">
              <w:rPr>
                <w:rFonts w:hAnsi="ＭＳ ゴシック" w:hint="eastAsia"/>
                <w:sz w:val="20"/>
                <w:szCs w:val="20"/>
              </w:rPr>
              <w:t>緊急の危険を回避するための治験実施計画書からの逸脱</w:t>
            </w:r>
            <w:r>
              <w:rPr>
                <w:rFonts w:hAnsi="ＭＳ ゴシック" w:hint="eastAsia"/>
                <w:sz w:val="20"/>
                <w:szCs w:val="20"/>
              </w:rPr>
              <w:t>（</w:t>
            </w:r>
            <w:r w:rsidR="00982315" w:rsidRPr="00982315">
              <w:rPr>
                <w:rFonts w:hAnsi="ＭＳ ゴシック" w:hint="eastAsia"/>
                <w:sz w:val="20"/>
                <w:szCs w:val="20"/>
              </w:rPr>
              <w:t>西暦　年　月　日付書式8</w:t>
            </w:r>
            <w:r>
              <w:rPr>
                <w:rFonts w:hAnsi="ＭＳ ゴシック" w:hint="eastAsia"/>
                <w:sz w:val="20"/>
                <w:szCs w:val="20"/>
              </w:rPr>
              <w:t>）</w:t>
            </w:r>
          </w:p>
          <w:p w:rsidR="00982315" w:rsidRPr="00982315" w:rsidRDefault="00982315" w:rsidP="00F53009">
            <w:pPr>
              <w:autoSpaceDE w:val="0"/>
              <w:autoSpaceDN w:val="0"/>
              <w:snapToGrid w:val="0"/>
              <w:spacing w:beforeLines="50" w:before="176"/>
              <w:rPr>
                <w:rFonts w:hAnsi="ＭＳ ゴシック"/>
                <w:sz w:val="20"/>
                <w:szCs w:val="20"/>
              </w:rPr>
            </w:pPr>
            <w:r w:rsidRPr="00982315">
              <w:rPr>
                <w:rFonts w:hAnsi="ＭＳ ゴシック" w:hint="eastAsia"/>
                <w:sz w:val="20"/>
                <w:szCs w:val="20"/>
              </w:rPr>
              <w:t>□</w:t>
            </w:r>
            <w:r w:rsidR="000A2F37">
              <w:rPr>
                <w:rFonts w:hAnsi="ＭＳ ゴシック" w:hint="eastAsia"/>
                <w:sz w:val="20"/>
                <w:szCs w:val="20"/>
              </w:rPr>
              <w:t>定期的な</w:t>
            </w:r>
            <w:r w:rsidRPr="00982315">
              <w:rPr>
                <w:rFonts w:hAnsi="ＭＳ ゴシック" w:hint="eastAsia"/>
                <w:sz w:val="20"/>
                <w:szCs w:val="20"/>
              </w:rPr>
              <w:t>継続審査</w:t>
            </w:r>
            <w:r w:rsidR="00DC5938">
              <w:rPr>
                <w:rFonts w:hint="eastAsia"/>
                <w:sz w:val="20"/>
                <w:szCs w:val="20"/>
              </w:rPr>
              <w:t>（ＧＣＰ第31条第1項規程の審査）</w:t>
            </w:r>
          </w:p>
          <w:p w:rsidR="00982315" w:rsidRPr="00982315" w:rsidRDefault="00F53009" w:rsidP="0098231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</w:t>
            </w:r>
            <w:r w:rsidR="00982315" w:rsidRPr="00982315">
              <w:rPr>
                <w:rFonts w:hAnsi="ＭＳ ゴシック" w:hint="eastAsia"/>
                <w:sz w:val="20"/>
                <w:szCs w:val="20"/>
              </w:rPr>
              <w:t>治験実施状況報告書</w:t>
            </w:r>
            <w:r>
              <w:rPr>
                <w:rFonts w:hAnsi="ＭＳ ゴシック" w:hint="eastAsia"/>
                <w:sz w:val="20"/>
                <w:szCs w:val="20"/>
              </w:rPr>
              <w:t>（</w:t>
            </w:r>
            <w:r w:rsidR="00982315" w:rsidRPr="00982315">
              <w:rPr>
                <w:rFonts w:hAnsi="ＭＳ ゴシック" w:hint="eastAsia"/>
                <w:sz w:val="20"/>
                <w:szCs w:val="20"/>
              </w:rPr>
              <w:t>西暦　年　月　日付書式11</w:t>
            </w:r>
            <w:r>
              <w:rPr>
                <w:rFonts w:hAnsi="ＭＳ ゴシック" w:hint="eastAsia"/>
                <w:sz w:val="20"/>
                <w:szCs w:val="20"/>
              </w:rPr>
              <w:t>）</w:t>
            </w:r>
          </w:p>
          <w:p w:rsidR="0074096E" w:rsidRPr="00982315" w:rsidRDefault="00200AD0" w:rsidP="0074096E">
            <w:pPr>
              <w:autoSpaceDE w:val="0"/>
              <w:autoSpaceDN w:val="0"/>
              <w:snapToGrid w:val="0"/>
              <w:spacing w:beforeLines="50" w:before="176"/>
              <w:rPr>
                <w:rFonts w:hAnsi="ＭＳ ゴシック"/>
                <w:sz w:val="20"/>
                <w:szCs w:val="20"/>
              </w:rPr>
            </w:pPr>
            <w:r w:rsidRPr="00200AD0">
              <w:rPr>
                <w:rFonts w:hAnsi="ＭＳ ゴシック" w:hint="eastAsia"/>
                <w:sz w:val="20"/>
                <w:szCs w:val="20"/>
              </w:rPr>
              <w:t>□モニタリング/監査報告書</w:t>
            </w:r>
          </w:p>
          <w:p w:rsidR="00200AD0" w:rsidRPr="00200AD0" w:rsidRDefault="0074096E" w:rsidP="00200AD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</w:t>
            </w:r>
            <w:r w:rsidR="00200AD0" w:rsidRPr="00200AD0">
              <w:rPr>
                <w:rFonts w:hAnsi="ＭＳ ゴシック" w:hint="eastAsia"/>
                <w:sz w:val="20"/>
                <w:szCs w:val="20"/>
              </w:rPr>
              <w:t>□モニタリング報告書</w:t>
            </w:r>
            <w:r w:rsidR="00200AD0" w:rsidRPr="00200AD0">
              <w:rPr>
                <w:rFonts w:hAnsi="ＭＳ ゴシック"/>
                <w:sz w:val="20"/>
                <w:szCs w:val="20"/>
              </w:rPr>
              <w:t xml:space="preserve"> </w:t>
            </w:r>
            <w:r w:rsidR="00200AD0" w:rsidRPr="00200AD0">
              <w:rPr>
                <w:rFonts w:hAnsi="ＭＳ ゴシック" w:hint="eastAsia"/>
                <w:sz w:val="20"/>
                <w:szCs w:val="20"/>
              </w:rPr>
              <w:t>（西暦</w:t>
            </w:r>
            <w:r w:rsidR="00200AD0" w:rsidRPr="00200AD0">
              <w:rPr>
                <w:rFonts w:hAnsi="ＭＳ ゴシック"/>
                <w:sz w:val="20"/>
                <w:szCs w:val="20"/>
              </w:rPr>
              <w:t xml:space="preserve"> </w:t>
            </w:r>
            <w:r w:rsidR="00200AD0" w:rsidRPr="00200AD0">
              <w:rPr>
                <w:rFonts w:hAnsi="ＭＳ ゴシック" w:hint="eastAsia"/>
                <w:sz w:val="20"/>
                <w:szCs w:val="20"/>
              </w:rPr>
              <w:t>年</w:t>
            </w:r>
            <w:r w:rsidR="00200AD0" w:rsidRPr="00200AD0">
              <w:rPr>
                <w:rFonts w:hAnsi="ＭＳ ゴシック"/>
                <w:sz w:val="20"/>
                <w:szCs w:val="20"/>
              </w:rPr>
              <w:t xml:space="preserve"> </w:t>
            </w:r>
            <w:r w:rsidR="00200AD0" w:rsidRPr="00200AD0">
              <w:rPr>
                <w:rFonts w:hAnsi="ＭＳ ゴシック" w:hint="eastAsia"/>
                <w:sz w:val="20"/>
                <w:szCs w:val="20"/>
              </w:rPr>
              <w:t>月</w:t>
            </w:r>
            <w:r w:rsidR="00200AD0" w:rsidRPr="00200AD0">
              <w:rPr>
                <w:rFonts w:hAnsi="ＭＳ ゴシック"/>
                <w:sz w:val="20"/>
                <w:szCs w:val="20"/>
              </w:rPr>
              <w:t xml:space="preserve"> </w:t>
            </w:r>
            <w:r w:rsidR="00200AD0" w:rsidRPr="00200AD0">
              <w:rPr>
                <w:rFonts w:hAnsi="ＭＳ ゴシック" w:hint="eastAsia"/>
                <w:sz w:val="20"/>
                <w:szCs w:val="20"/>
              </w:rPr>
              <w:t>日付）</w:t>
            </w:r>
            <w:r w:rsidR="00200AD0" w:rsidRPr="00200AD0">
              <w:rPr>
                <w:rFonts w:hAnsi="ＭＳ ゴシック"/>
                <w:sz w:val="20"/>
                <w:szCs w:val="20"/>
              </w:rPr>
              <w:t xml:space="preserve"> </w:t>
            </w:r>
          </w:p>
          <w:p w:rsidR="0074096E" w:rsidRPr="00982315" w:rsidRDefault="00200AD0" w:rsidP="00200AD0">
            <w:pPr>
              <w:autoSpaceDE w:val="0"/>
              <w:autoSpaceDN w:val="0"/>
              <w:snapToGrid w:val="0"/>
              <w:ind w:firstLineChars="200" w:firstLine="419"/>
              <w:rPr>
                <w:rFonts w:hAnsi="ＭＳ ゴシック" w:hint="eastAsia"/>
                <w:sz w:val="20"/>
                <w:szCs w:val="20"/>
              </w:rPr>
            </w:pPr>
            <w:r w:rsidRPr="00200AD0">
              <w:rPr>
                <w:rFonts w:hAnsi="ＭＳ ゴシック"/>
                <w:sz w:val="20"/>
                <w:szCs w:val="20"/>
              </w:rPr>
              <w:t>□監査報告書 （西暦 年 月 日付）</w:t>
            </w:r>
          </w:p>
          <w:p w:rsidR="00472AAE" w:rsidRDefault="00F53009" w:rsidP="00F53009">
            <w:pPr>
              <w:autoSpaceDE w:val="0"/>
              <w:autoSpaceDN w:val="0"/>
              <w:snapToGrid w:val="0"/>
              <w:spacing w:beforeLines="50" w:before="176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□その他（　　　　　　　　　　　　</w:t>
            </w:r>
            <w:r w:rsidR="00982315" w:rsidRPr="00982315">
              <w:rPr>
                <w:rFonts w:hAnsi="ＭＳ ゴシック" w:hint="eastAsia"/>
                <w:sz w:val="20"/>
                <w:szCs w:val="20"/>
              </w:rPr>
              <w:t xml:space="preserve">　　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　　　　</w:t>
            </w:r>
            <w:r w:rsidR="00982315" w:rsidRPr="00982315">
              <w:rPr>
                <w:rFonts w:hAnsi="ＭＳ ゴシック" w:hint="eastAsia"/>
                <w:sz w:val="20"/>
                <w:szCs w:val="20"/>
              </w:rPr>
              <w:t xml:space="preserve">　）</w:t>
            </w:r>
          </w:p>
          <w:p w:rsidR="00DC5938" w:rsidRDefault="00DC5938" w:rsidP="0098231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F53009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982315">
              <w:rPr>
                <w:rFonts w:hAnsi="ＭＳ ゴシック" w:hint="eastAsia"/>
                <w:sz w:val="20"/>
                <w:szCs w:val="20"/>
              </w:rPr>
              <w:t>西暦　年　月　日付</w:t>
            </w:r>
          </w:p>
        </w:tc>
      </w:tr>
    </w:tbl>
    <w:p w:rsidR="00530E67" w:rsidRPr="00F53009" w:rsidRDefault="00530E67" w:rsidP="00200AD0">
      <w:pPr>
        <w:widowControl/>
        <w:snapToGrid w:val="0"/>
        <w:jc w:val="left"/>
        <w:rPr>
          <w:rFonts w:hAnsi="ＭＳ ゴシック" w:hint="eastAsia"/>
          <w:sz w:val="18"/>
        </w:rPr>
      </w:pPr>
    </w:p>
    <w:sectPr w:rsidR="00530E67" w:rsidRPr="00F53009" w:rsidSect="005C3E6C">
      <w:headerReference w:type="even" r:id="rId7"/>
      <w:headerReference w:type="default" r:id="rId8"/>
      <w:headerReference w:type="first" r:id="rId9"/>
      <w:pgSz w:w="11906" w:h="16838" w:code="9"/>
      <w:pgMar w:top="1361" w:right="1361" w:bottom="1361" w:left="1361" w:header="737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740" w:rsidRDefault="00522740" w:rsidP="00F53930">
      <w:r>
        <w:separator/>
      </w:r>
    </w:p>
  </w:endnote>
  <w:endnote w:type="continuationSeparator" w:id="0">
    <w:p w:rsidR="00522740" w:rsidRDefault="00522740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740" w:rsidRDefault="00522740" w:rsidP="00F53930">
      <w:r>
        <w:separator/>
      </w:r>
    </w:p>
  </w:footnote>
  <w:footnote w:type="continuationSeparator" w:id="0">
    <w:p w:rsidR="00522740" w:rsidRDefault="00522740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897D9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2050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D7552F" w:rsidTr="00B762C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7552F" w:rsidRDefault="00D7552F" w:rsidP="00D7552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書式T104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D7552F" w:rsidRDefault="00D7552F" w:rsidP="00D7552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D7552F" w:rsidRDefault="00D7552F" w:rsidP="00D7552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D7552F" w:rsidTr="00B762C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7552F" w:rsidRPr="00066DF3" w:rsidRDefault="00D7552F" w:rsidP="00D7552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D7552F" w:rsidRDefault="00D7552F" w:rsidP="00D7552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D7552F" w:rsidRDefault="00D7552F" w:rsidP="00D7552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D7552F" w:rsidTr="00B762C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7552F" w:rsidRDefault="00D7552F" w:rsidP="00D7552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  <w:p w:rsidR="00987FC0" w:rsidRPr="00066DF3" w:rsidRDefault="00987FC0" w:rsidP="00D7552F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D7552F" w:rsidRDefault="00D7552F" w:rsidP="00D7552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D7552F" w:rsidRDefault="00D7552F" w:rsidP="00D7552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E0176B" w:rsidRDefault="00E0176B" w:rsidP="00D7552F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897D9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2049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7FDE"/>
    <w:multiLevelType w:val="hybridMultilevel"/>
    <w:tmpl w:val="FA1CB28E"/>
    <w:lvl w:ilvl="0" w:tplc="3E10373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09D3B38"/>
    <w:multiLevelType w:val="hybridMultilevel"/>
    <w:tmpl w:val="0AC235F2"/>
    <w:lvl w:ilvl="0" w:tplc="BB0C5B4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758700D"/>
    <w:multiLevelType w:val="hybridMultilevel"/>
    <w:tmpl w:val="3F0E540A"/>
    <w:lvl w:ilvl="0" w:tplc="F0D4B7D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99432A2"/>
    <w:multiLevelType w:val="hybridMultilevel"/>
    <w:tmpl w:val="DCECDE80"/>
    <w:lvl w:ilvl="0" w:tplc="BCCEC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0A7F65B0"/>
    <w:multiLevelType w:val="hybridMultilevel"/>
    <w:tmpl w:val="4390394A"/>
    <w:lvl w:ilvl="0" w:tplc="5FB068A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0B352D5D"/>
    <w:multiLevelType w:val="hybridMultilevel"/>
    <w:tmpl w:val="287A3F36"/>
    <w:lvl w:ilvl="0" w:tplc="40AC6A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53A023E"/>
    <w:multiLevelType w:val="hybridMultilevel"/>
    <w:tmpl w:val="2BFCCA6E"/>
    <w:lvl w:ilvl="0" w:tplc="4C4EB9D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3245799"/>
    <w:multiLevelType w:val="hybridMultilevel"/>
    <w:tmpl w:val="8A402A56"/>
    <w:lvl w:ilvl="0" w:tplc="C3A0750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28E804E1"/>
    <w:multiLevelType w:val="hybridMultilevel"/>
    <w:tmpl w:val="8DBA97E0"/>
    <w:lvl w:ilvl="0" w:tplc="D938EA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2C612E12"/>
    <w:multiLevelType w:val="hybridMultilevel"/>
    <w:tmpl w:val="3DBA8E1E"/>
    <w:lvl w:ilvl="0" w:tplc="A49464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7602EAE"/>
    <w:multiLevelType w:val="hybridMultilevel"/>
    <w:tmpl w:val="978080D4"/>
    <w:lvl w:ilvl="0" w:tplc="C4DCC8E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802AF3"/>
    <w:multiLevelType w:val="hybridMultilevel"/>
    <w:tmpl w:val="50C85D78"/>
    <w:lvl w:ilvl="0" w:tplc="12EEB28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3CF54787"/>
    <w:multiLevelType w:val="hybridMultilevel"/>
    <w:tmpl w:val="DB38B1C4"/>
    <w:lvl w:ilvl="0" w:tplc="47281F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7A4E5F"/>
    <w:multiLevelType w:val="hybridMultilevel"/>
    <w:tmpl w:val="B0403B44"/>
    <w:lvl w:ilvl="0" w:tplc="B3EE2D3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0AA0E20"/>
    <w:multiLevelType w:val="hybridMultilevel"/>
    <w:tmpl w:val="D5105142"/>
    <w:lvl w:ilvl="0" w:tplc="8FD68C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333638"/>
    <w:multiLevelType w:val="hybridMultilevel"/>
    <w:tmpl w:val="691E1060"/>
    <w:lvl w:ilvl="0" w:tplc="1B0E44B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47DE537E"/>
    <w:multiLevelType w:val="hybridMultilevel"/>
    <w:tmpl w:val="11461B4C"/>
    <w:lvl w:ilvl="0" w:tplc="963E4D64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F8E4A9C"/>
    <w:multiLevelType w:val="hybridMultilevel"/>
    <w:tmpl w:val="FF9C952A"/>
    <w:lvl w:ilvl="0" w:tplc="FE0822B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59A12D22"/>
    <w:multiLevelType w:val="hybridMultilevel"/>
    <w:tmpl w:val="DF06A666"/>
    <w:lvl w:ilvl="0" w:tplc="E2DA80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10"/>
  </w:num>
  <w:num w:numId="4">
    <w:abstractNumId w:val="19"/>
  </w:num>
  <w:num w:numId="5">
    <w:abstractNumId w:val="0"/>
  </w:num>
  <w:num w:numId="6">
    <w:abstractNumId w:val="11"/>
  </w:num>
  <w:num w:numId="7">
    <w:abstractNumId w:val="8"/>
  </w:num>
  <w:num w:numId="8">
    <w:abstractNumId w:val="1"/>
  </w:num>
  <w:num w:numId="9">
    <w:abstractNumId w:val="2"/>
  </w:num>
  <w:num w:numId="10">
    <w:abstractNumId w:val="12"/>
  </w:num>
  <w:num w:numId="11">
    <w:abstractNumId w:val="9"/>
  </w:num>
  <w:num w:numId="12">
    <w:abstractNumId w:val="15"/>
  </w:num>
  <w:num w:numId="13">
    <w:abstractNumId w:val="5"/>
  </w:num>
  <w:num w:numId="14">
    <w:abstractNumId w:val="13"/>
  </w:num>
  <w:num w:numId="15">
    <w:abstractNumId w:val="7"/>
  </w:num>
  <w:num w:numId="16">
    <w:abstractNumId w:val="20"/>
  </w:num>
  <w:num w:numId="17">
    <w:abstractNumId w:val="6"/>
  </w:num>
  <w:num w:numId="18">
    <w:abstractNumId w:val="14"/>
  </w:num>
  <w:num w:numId="19">
    <w:abstractNumId w:val="4"/>
  </w:num>
  <w:num w:numId="20">
    <w:abstractNumId w:val="3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7F3C"/>
    <w:rsid w:val="00027FA0"/>
    <w:rsid w:val="00033255"/>
    <w:rsid w:val="000342AF"/>
    <w:rsid w:val="000347DD"/>
    <w:rsid w:val="00054EB2"/>
    <w:rsid w:val="00073107"/>
    <w:rsid w:val="000927A4"/>
    <w:rsid w:val="000A2F37"/>
    <w:rsid w:val="000B26CD"/>
    <w:rsid w:val="000D1B5B"/>
    <w:rsid w:val="000D2B9B"/>
    <w:rsid w:val="000F1471"/>
    <w:rsid w:val="00116034"/>
    <w:rsid w:val="001222B6"/>
    <w:rsid w:val="00145543"/>
    <w:rsid w:val="00177D4F"/>
    <w:rsid w:val="00185B16"/>
    <w:rsid w:val="001876A8"/>
    <w:rsid w:val="00187F5B"/>
    <w:rsid w:val="001D11A0"/>
    <w:rsid w:val="001D36E8"/>
    <w:rsid w:val="001D5DB0"/>
    <w:rsid w:val="00200AD0"/>
    <w:rsid w:val="00220463"/>
    <w:rsid w:val="00227425"/>
    <w:rsid w:val="002417D7"/>
    <w:rsid w:val="00244398"/>
    <w:rsid w:val="00253900"/>
    <w:rsid w:val="002629E0"/>
    <w:rsid w:val="00263848"/>
    <w:rsid w:val="002768A1"/>
    <w:rsid w:val="002C4578"/>
    <w:rsid w:val="002D5649"/>
    <w:rsid w:val="002D66B2"/>
    <w:rsid w:val="00300E35"/>
    <w:rsid w:val="0030504D"/>
    <w:rsid w:val="003201C7"/>
    <w:rsid w:val="00342D0E"/>
    <w:rsid w:val="003575E5"/>
    <w:rsid w:val="00372403"/>
    <w:rsid w:val="003B45A8"/>
    <w:rsid w:val="003C523E"/>
    <w:rsid w:val="003D29ED"/>
    <w:rsid w:val="003D6C2B"/>
    <w:rsid w:val="003E2B76"/>
    <w:rsid w:val="004019B4"/>
    <w:rsid w:val="00413496"/>
    <w:rsid w:val="00472AAE"/>
    <w:rsid w:val="00494741"/>
    <w:rsid w:val="004B6BF8"/>
    <w:rsid w:val="004F719D"/>
    <w:rsid w:val="00520AE1"/>
    <w:rsid w:val="00522740"/>
    <w:rsid w:val="00530E67"/>
    <w:rsid w:val="00544568"/>
    <w:rsid w:val="00550232"/>
    <w:rsid w:val="00572E73"/>
    <w:rsid w:val="005752C9"/>
    <w:rsid w:val="005A4ACE"/>
    <w:rsid w:val="005B0727"/>
    <w:rsid w:val="005B2303"/>
    <w:rsid w:val="005B5BB5"/>
    <w:rsid w:val="005B7583"/>
    <w:rsid w:val="005B7B40"/>
    <w:rsid w:val="005C3E6C"/>
    <w:rsid w:val="005D02B2"/>
    <w:rsid w:val="005E264A"/>
    <w:rsid w:val="005F2C90"/>
    <w:rsid w:val="00607A60"/>
    <w:rsid w:val="006122AF"/>
    <w:rsid w:val="006254D2"/>
    <w:rsid w:val="00656E85"/>
    <w:rsid w:val="006C4426"/>
    <w:rsid w:val="007150FA"/>
    <w:rsid w:val="00732805"/>
    <w:rsid w:val="0074096E"/>
    <w:rsid w:val="007429AF"/>
    <w:rsid w:val="0076423A"/>
    <w:rsid w:val="00785913"/>
    <w:rsid w:val="007A4C47"/>
    <w:rsid w:val="007B2FFA"/>
    <w:rsid w:val="007C272C"/>
    <w:rsid w:val="007C6A05"/>
    <w:rsid w:val="007D0440"/>
    <w:rsid w:val="007F650A"/>
    <w:rsid w:val="00813B66"/>
    <w:rsid w:val="00815CEC"/>
    <w:rsid w:val="0083325B"/>
    <w:rsid w:val="0084605A"/>
    <w:rsid w:val="00851112"/>
    <w:rsid w:val="0086517E"/>
    <w:rsid w:val="00866922"/>
    <w:rsid w:val="0088187A"/>
    <w:rsid w:val="00890F75"/>
    <w:rsid w:val="00897D9B"/>
    <w:rsid w:val="008C0EAE"/>
    <w:rsid w:val="00906B52"/>
    <w:rsid w:val="0092085B"/>
    <w:rsid w:val="0092228E"/>
    <w:rsid w:val="00925B97"/>
    <w:rsid w:val="0092744B"/>
    <w:rsid w:val="00932A67"/>
    <w:rsid w:val="009341B9"/>
    <w:rsid w:val="00935C9B"/>
    <w:rsid w:val="00965141"/>
    <w:rsid w:val="009726BE"/>
    <w:rsid w:val="00976F36"/>
    <w:rsid w:val="00982315"/>
    <w:rsid w:val="00982CF3"/>
    <w:rsid w:val="00987FC0"/>
    <w:rsid w:val="00990BF5"/>
    <w:rsid w:val="009A07DE"/>
    <w:rsid w:val="009A1295"/>
    <w:rsid w:val="009A5BE5"/>
    <w:rsid w:val="009B7959"/>
    <w:rsid w:val="009B7F4A"/>
    <w:rsid w:val="009E5F70"/>
    <w:rsid w:val="009F0082"/>
    <w:rsid w:val="009F70D6"/>
    <w:rsid w:val="00A45AF4"/>
    <w:rsid w:val="00A7517C"/>
    <w:rsid w:val="00A85C8D"/>
    <w:rsid w:val="00A93467"/>
    <w:rsid w:val="00AA0C5D"/>
    <w:rsid w:val="00AA7F67"/>
    <w:rsid w:val="00AC196B"/>
    <w:rsid w:val="00AC247B"/>
    <w:rsid w:val="00AC73FE"/>
    <w:rsid w:val="00AC7F1F"/>
    <w:rsid w:val="00B0303B"/>
    <w:rsid w:val="00B16C56"/>
    <w:rsid w:val="00B40EB6"/>
    <w:rsid w:val="00B546E7"/>
    <w:rsid w:val="00B61100"/>
    <w:rsid w:val="00B70B41"/>
    <w:rsid w:val="00B72F4F"/>
    <w:rsid w:val="00B762C5"/>
    <w:rsid w:val="00B8013B"/>
    <w:rsid w:val="00B861D2"/>
    <w:rsid w:val="00B87DBB"/>
    <w:rsid w:val="00BB251F"/>
    <w:rsid w:val="00BB7645"/>
    <w:rsid w:val="00C26166"/>
    <w:rsid w:val="00C65F92"/>
    <w:rsid w:val="00C74308"/>
    <w:rsid w:val="00C87F69"/>
    <w:rsid w:val="00C925FA"/>
    <w:rsid w:val="00CB18DE"/>
    <w:rsid w:val="00CB4BB3"/>
    <w:rsid w:val="00CB6469"/>
    <w:rsid w:val="00CD1F5A"/>
    <w:rsid w:val="00CD5C02"/>
    <w:rsid w:val="00D00277"/>
    <w:rsid w:val="00D01278"/>
    <w:rsid w:val="00D05CD9"/>
    <w:rsid w:val="00D064D6"/>
    <w:rsid w:val="00D14D29"/>
    <w:rsid w:val="00D26A30"/>
    <w:rsid w:val="00D540F1"/>
    <w:rsid w:val="00D7552F"/>
    <w:rsid w:val="00D86CB0"/>
    <w:rsid w:val="00DB6F2D"/>
    <w:rsid w:val="00DB7E13"/>
    <w:rsid w:val="00DC5938"/>
    <w:rsid w:val="00DC7C69"/>
    <w:rsid w:val="00DD337A"/>
    <w:rsid w:val="00DD52AE"/>
    <w:rsid w:val="00DD5B7A"/>
    <w:rsid w:val="00DE71A2"/>
    <w:rsid w:val="00E0176B"/>
    <w:rsid w:val="00E03B61"/>
    <w:rsid w:val="00E236C1"/>
    <w:rsid w:val="00E265DC"/>
    <w:rsid w:val="00E3244F"/>
    <w:rsid w:val="00E5051C"/>
    <w:rsid w:val="00E64058"/>
    <w:rsid w:val="00E64341"/>
    <w:rsid w:val="00E658F1"/>
    <w:rsid w:val="00E6784D"/>
    <w:rsid w:val="00E8518A"/>
    <w:rsid w:val="00E85252"/>
    <w:rsid w:val="00EB6D08"/>
    <w:rsid w:val="00EC4F2A"/>
    <w:rsid w:val="00EE30CC"/>
    <w:rsid w:val="00F03FAA"/>
    <w:rsid w:val="00F053A6"/>
    <w:rsid w:val="00F05FB9"/>
    <w:rsid w:val="00F34A67"/>
    <w:rsid w:val="00F461AA"/>
    <w:rsid w:val="00F53009"/>
    <w:rsid w:val="00F53930"/>
    <w:rsid w:val="00F8006B"/>
    <w:rsid w:val="00F81B52"/>
    <w:rsid w:val="00F84D84"/>
    <w:rsid w:val="00F97EB5"/>
    <w:rsid w:val="00FA646F"/>
    <w:rsid w:val="00FA789F"/>
    <w:rsid w:val="00FC7E67"/>
    <w:rsid w:val="00F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2023-01-25T00:51:00Z</dcterms:created>
  <dcterms:modified xsi:type="dcterms:W3CDTF">2023-01-25T00:51:00Z</dcterms:modified>
</cp:coreProperties>
</file>